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HOWARTH</w:t>
      </w:r>
      <w:r>
        <w:tab/>
        <w:tab/>
      </w:r>
      <w:r>
        <w:rPr>
          <w:color w:val="111111"/>
          <w:sz w:val="24"/>
        </w:rPr>
        <w:t>(A9-0006/2019)</w:t>
      </w:r>
      <w:r>
        <w:tab/>
      </w:r>
      <w:r>
        <w:rPr>
          <w:b/>
          <w:color w:val="111111"/>
          <w:sz w:val="24"/>
        </w:rPr>
        <w:t>[budget]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Draft amending budget No 3/2019: proposal to mobilise the European Union Solidarity Fund to provide assistance to Romania, Italy and Austria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 xml:space="preserve">Subject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single vote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