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5F" w:rsidRPr="004F3AFF" w:rsidRDefault="005F775F" w:rsidP="005F775F">
      <w:pPr>
        <w:jc w:val="center"/>
        <w:rPr>
          <w:b/>
          <w:sz w:val="28"/>
          <w:szCs w:val="28"/>
        </w:rPr>
      </w:pPr>
      <w:r>
        <w:rPr>
          <w:b/>
          <w:sz w:val="28"/>
        </w:rPr>
        <w:t>Annexe VIII: Étiquette à apposer sur les enveloppes externe et interne lors de l’envoi de l’offre</w:t>
      </w:r>
    </w:p>
    <w:p w:rsidR="005F775F" w:rsidRPr="004F3AFF" w:rsidRDefault="005F775F" w:rsidP="005F775F">
      <w:pPr>
        <w:spacing w:before="120" w:after="120"/>
        <w:ind w:left="1260"/>
        <w:jc w:val="center"/>
      </w:pPr>
    </w:p>
    <w:p w:rsidR="005F775F" w:rsidRPr="004F3AFF" w:rsidRDefault="005F775F" w:rsidP="005F77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À utiliser et à compléter de façon à faciliter la transmission de l’offre au service compétent du Parlement européen</w:t>
      </w:r>
    </w:p>
    <w:p w:rsidR="005F775F" w:rsidRPr="004F3AFF" w:rsidRDefault="005F775F" w:rsidP="005F775F">
      <w:pPr>
        <w:spacing w:after="80"/>
        <w:ind w:left="1260"/>
        <w:rPr>
          <w:rFonts w:ascii="Arial" w:hAnsi="Arial" w:cs="Arial"/>
          <w:sz w:val="20"/>
          <w:szCs w:val="20"/>
        </w:rPr>
      </w:pPr>
    </w:p>
    <w:p w:rsidR="005F775F" w:rsidRPr="004F3AFF" w:rsidRDefault="005F775F" w:rsidP="005F775F">
      <w:pPr>
        <w:spacing w:after="80"/>
        <w:ind w:left="1260"/>
        <w:rPr>
          <w:sz w:val="20"/>
          <w:szCs w:val="20"/>
        </w:rPr>
      </w:pPr>
    </w:p>
    <w:p w:rsidR="005F775F" w:rsidRPr="004F3AFF" w:rsidRDefault="005F775F" w:rsidP="005F775F">
      <w:pPr>
        <w:spacing w:after="80"/>
        <w:ind w:left="1260"/>
        <w:rPr>
          <w:sz w:val="20"/>
          <w:szCs w:val="20"/>
        </w:rPr>
      </w:pPr>
    </w:p>
    <w:p w:rsidR="005F775F" w:rsidRPr="004F3AFF" w:rsidRDefault="005F775F" w:rsidP="005F775F">
      <w:pPr>
        <w:spacing w:after="80"/>
        <w:ind w:left="1260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25315B" wp14:editId="21E31DB1">
                <wp:simplePos x="0" y="0"/>
                <wp:positionH relativeFrom="column">
                  <wp:posOffset>274320</wp:posOffset>
                </wp:positionH>
                <wp:positionV relativeFrom="paragraph">
                  <wp:posOffset>-64135</wp:posOffset>
                </wp:positionV>
                <wp:extent cx="3474720" cy="4572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75F" w:rsidRPr="004F3AFF" w:rsidRDefault="005F775F" w:rsidP="005F7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42531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6pt;margin-top:-5.05pt;width:273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" o:allowincell="f" filled="f" stroked="f" strokeweight=".25pt">
                <v:textbox>
                  <w:txbxContent>
                    <w:p w:rsidR="005F775F" w:rsidRPr="004F3AFF" w:rsidRDefault="005F775F" w:rsidP="005F775F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0F6DA88" wp14:editId="392A54F8">
                <wp:simplePos x="0" y="0"/>
                <wp:positionH relativeFrom="column">
                  <wp:posOffset>-1005840</wp:posOffset>
                </wp:positionH>
                <wp:positionV relativeFrom="paragraph">
                  <wp:posOffset>210184</wp:posOffset>
                </wp:positionV>
                <wp:extent cx="768096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0C2907A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16.55pt" to="525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kbHwIAAEM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" o:allowincell="f">
                <v:stroke dashstyle="dashDot"/>
              </v:line>
            </w:pict>
          </mc:Fallback>
        </mc:AlternateContent>
      </w:r>
      <w:r>
        <w:rPr>
          <w:sz w:val="20"/>
          <w:szCs w:val="20"/>
        </w:rPr>
        <w:sym w:font="Wingdings" w:char="F022"/>
      </w:r>
    </w:p>
    <w:p w:rsidR="005F775F" w:rsidRPr="004F3AFF" w:rsidRDefault="005F775F" w:rsidP="005F775F">
      <w:pPr>
        <w:spacing w:after="80"/>
        <w:ind w:left="1260"/>
        <w:rPr>
          <w:sz w:val="20"/>
          <w:szCs w:val="20"/>
        </w:rPr>
      </w:pPr>
    </w:p>
    <w:p w:rsidR="005F775F" w:rsidRPr="004F3AFF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  <w:r>
        <w:rPr>
          <w:sz w:val="20"/>
        </w:rPr>
        <w:t>Parlement européen</w:t>
      </w:r>
    </w:p>
    <w:p w:rsidR="005F775F" w:rsidRPr="004F3AFF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>
        <w:rPr>
          <w:sz w:val="20"/>
        </w:rPr>
        <w:t>Service du courrier officiel</w:t>
      </w:r>
    </w:p>
    <w:p w:rsidR="005F775F" w:rsidRPr="004F3AFF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>
        <w:rPr>
          <w:sz w:val="20"/>
        </w:rPr>
        <w:t>UNITÉ EMAS</w:t>
      </w:r>
    </w:p>
    <w:p w:rsidR="005F775F" w:rsidRPr="004F3AFF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>
        <w:rPr>
          <w:sz w:val="20"/>
        </w:rPr>
        <w:t>60, rue Wiertz</w:t>
      </w:r>
    </w:p>
    <w:p w:rsidR="005F775F" w:rsidRPr="004F3AFF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  <w:r>
        <w:rPr>
          <w:sz w:val="20"/>
        </w:rPr>
        <w:t>B-1047 Bruxelles</w:t>
      </w:r>
    </w:p>
    <w:p w:rsidR="005F775F" w:rsidRPr="004F3AFF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</w:p>
    <w:p w:rsidR="005F775F" w:rsidRPr="004F3AFF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b/>
          <w:sz w:val="20"/>
          <w:szCs w:val="20"/>
          <w:u w:val="single"/>
        </w:rPr>
      </w:pPr>
      <w:r>
        <w:rPr>
          <w:b/>
        </w:rPr>
        <w:t>APPEL D’OFFRES nº EMAS-2020-001</w:t>
      </w:r>
    </w:p>
    <w:p w:rsidR="005F775F" w:rsidRPr="004F3AFF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u w:val="single"/>
        </w:rPr>
        <w:t>NE DOIT PAS ÊTRE OUVERT PAR LE SERVICE DU COURRIER NI PAR AUCUNE PERSONNE NON HABILITÉE</w:t>
      </w:r>
    </w:p>
    <w:p w:rsidR="005F775F" w:rsidRPr="004F3AFF" w:rsidRDefault="005F775F" w:rsidP="005F775F">
      <w:pP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right="-287"/>
        <w:rPr>
          <w:sz w:val="20"/>
          <w:szCs w:val="20"/>
          <w:u w:val="single"/>
        </w:rPr>
      </w:pPr>
    </w:p>
    <w:p w:rsidR="005F775F" w:rsidRPr="004F3AFF" w:rsidRDefault="005F775F" w:rsidP="005F775F">
      <w:pP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</w:p>
    <w:p w:rsidR="005F775F" w:rsidRPr="004F3AFF" w:rsidRDefault="005F775F" w:rsidP="005F775F">
      <w:pPr>
        <w:spacing w:after="80"/>
        <w:ind w:left="1260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0A8576" wp14:editId="36AED1C4">
                <wp:simplePos x="0" y="0"/>
                <wp:positionH relativeFrom="column">
                  <wp:posOffset>342900</wp:posOffset>
                </wp:positionH>
                <wp:positionV relativeFrom="paragraph">
                  <wp:posOffset>257810</wp:posOffset>
                </wp:positionV>
                <wp:extent cx="3474720" cy="4572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75F" w:rsidRPr="004F3AFF" w:rsidRDefault="005F775F" w:rsidP="005F7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80A8576" id="Text Box 5" o:spid="_x0000_s1027" type="#_x0000_t202" style="position:absolute;left:0;text-align:left;margin-left:27pt;margin-top:20.3pt;width:273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" o:allowincell="f" filled="f" stroked="f" strokeweight=".25pt">
                <v:textbox>
                  <w:txbxContent>
                    <w:p w:rsidR="005F775F" w:rsidRPr="004F3AFF" w:rsidRDefault="005F775F" w:rsidP="005F775F"/>
                  </w:txbxContent>
                </v:textbox>
              </v:shape>
            </w:pict>
          </mc:Fallback>
        </mc:AlternateContent>
      </w:r>
    </w:p>
    <w:p w:rsidR="005F775F" w:rsidRPr="004F3AFF" w:rsidRDefault="005F775F" w:rsidP="005F775F">
      <w:pPr>
        <w:spacing w:after="80"/>
        <w:ind w:left="1260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BB21422" wp14:editId="29BB4494">
                <wp:simplePos x="0" y="0"/>
                <wp:positionH relativeFrom="column">
                  <wp:posOffset>-1005840</wp:posOffset>
                </wp:positionH>
                <wp:positionV relativeFrom="paragraph">
                  <wp:posOffset>219074</wp:posOffset>
                </wp:positionV>
                <wp:extent cx="7680960" cy="0"/>
                <wp:effectExtent l="0" t="0" r="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6F87143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17.25pt" to="525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1LRIA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" o:allowincell="f">
                <v:stroke dashstyle="dashDot"/>
              </v:line>
            </w:pict>
          </mc:Fallback>
        </mc:AlternateContent>
      </w:r>
      <w:r>
        <w:rPr>
          <w:sz w:val="20"/>
          <w:szCs w:val="20"/>
        </w:rPr>
        <w:sym w:font="Wingdings" w:char="F022"/>
      </w:r>
    </w:p>
    <w:p w:rsidR="005F775F" w:rsidRPr="004F3AFF" w:rsidRDefault="005F775F" w:rsidP="005F775F">
      <w:pPr>
        <w:spacing w:after="80"/>
        <w:ind w:left="1260"/>
        <w:jc w:val="center"/>
        <w:rPr>
          <w:sz w:val="20"/>
          <w:szCs w:val="20"/>
        </w:rPr>
      </w:pPr>
    </w:p>
    <w:p w:rsidR="005F775F" w:rsidRPr="004F3AFF" w:rsidRDefault="005F775F" w:rsidP="005F775F">
      <w:pPr>
        <w:spacing w:after="80"/>
        <w:ind w:left="1260"/>
        <w:rPr>
          <w:sz w:val="20"/>
          <w:szCs w:val="20"/>
        </w:rPr>
      </w:pPr>
      <w:r>
        <w:rPr>
          <w:sz w:val="20"/>
        </w:rPr>
        <w:t>Si plusieurs colis ou enveloppes: faire des copies du document qui précède et répéter l’opération</w:t>
      </w:r>
    </w:p>
    <w:p w:rsidR="005F775F" w:rsidRPr="004F3AFF" w:rsidRDefault="005F775F" w:rsidP="005F775F">
      <w:pPr>
        <w:spacing w:after="80"/>
        <w:ind w:left="1260"/>
        <w:jc w:val="center"/>
        <w:rPr>
          <w:sz w:val="20"/>
          <w:szCs w:val="20"/>
        </w:rPr>
      </w:pPr>
    </w:p>
    <w:p w:rsidR="005F775F" w:rsidRPr="004F3AFF" w:rsidRDefault="005F775F" w:rsidP="005F775F">
      <w:pPr>
        <w:spacing w:after="80"/>
        <w:ind w:left="1260"/>
        <w:jc w:val="center"/>
        <w:rPr>
          <w:rFonts w:ascii="Arial" w:hAnsi="Arial" w:cs="Arial"/>
          <w:sz w:val="20"/>
          <w:szCs w:val="20"/>
        </w:rPr>
      </w:pPr>
    </w:p>
    <w:p w:rsidR="005F775F" w:rsidRPr="004F3AFF" w:rsidRDefault="005F775F" w:rsidP="005F775F">
      <w:pPr>
        <w:spacing w:after="80"/>
        <w:ind w:left="1260"/>
        <w:jc w:val="center"/>
        <w:rPr>
          <w:rFonts w:ascii="Arial" w:hAnsi="Arial" w:cs="Arial"/>
          <w:sz w:val="20"/>
          <w:szCs w:val="20"/>
        </w:rPr>
      </w:pPr>
    </w:p>
    <w:p w:rsidR="005F775F" w:rsidRPr="004F3AFF" w:rsidRDefault="005F775F" w:rsidP="005F775F">
      <w:pPr>
        <w:spacing w:after="80"/>
        <w:ind w:left="1260"/>
        <w:jc w:val="center"/>
        <w:rPr>
          <w:rFonts w:ascii="Arial" w:hAnsi="Arial" w:cs="Arial"/>
          <w:sz w:val="20"/>
          <w:szCs w:val="20"/>
        </w:rPr>
      </w:pPr>
    </w:p>
    <w:p w:rsidR="008765BE" w:rsidRPr="004F3AFF" w:rsidRDefault="008765BE">
      <w:bookmarkStart w:id="0" w:name="_GoBack"/>
      <w:bookmarkEnd w:id="0"/>
    </w:p>
    <w:sectPr w:rsidR="008765BE" w:rsidRPr="004F3A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74" w:rsidRPr="004F3AFF" w:rsidRDefault="007F5874" w:rsidP="007F5874">
      <w:r w:rsidRPr="004F3AFF">
        <w:separator/>
      </w:r>
    </w:p>
  </w:endnote>
  <w:endnote w:type="continuationSeparator" w:id="0">
    <w:p w:rsidR="007F5874" w:rsidRPr="004F3AFF" w:rsidRDefault="007F5874" w:rsidP="007F5874">
      <w:r w:rsidRPr="004F3AF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9A" w:rsidRDefault="00297B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9A" w:rsidRDefault="00297B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9A" w:rsidRDefault="00297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74" w:rsidRPr="004F3AFF" w:rsidRDefault="007F5874" w:rsidP="007F5874">
      <w:r w:rsidRPr="004F3AFF">
        <w:separator/>
      </w:r>
    </w:p>
  </w:footnote>
  <w:footnote w:type="continuationSeparator" w:id="0">
    <w:p w:rsidR="007F5874" w:rsidRPr="004F3AFF" w:rsidRDefault="007F5874" w:rsidP="007F5874">
      <w:r w:rsidRPr="004F3AF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9A" w:rsidRDefault="00297B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9A" w:rsidRDefault="00297B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9A" w:rsidRDefault="00297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SubDir" w:val="1203"/>
    <w:docVar w:name="TXTLANGUE" w:val="FR"/>
    <w:docVar w:name="TXTLANGUEMIN" w:val="fr"/>
    <w:docVar w:name="TXTROUTE" w:val="MP\1203528FR.docx"/>
  </w:docVars>
  <w:rsids>
    <w:rsidRoot w:val="005F775F"/>
    <w:rsid w:val="000005F8"/>
    <w:rsid w:val="00297B9A"/>
    <w:rsid w:val="00496361"/>
    <w:rsid w:val="004F3AFF"/>
    <w:rsid w:val="005762E3"/>
    <w:rsid w:val="005F775F"/>
    <w:rsid w:val="007F5874"/>
    <w:rsid w:val="008765BE"/>
    <w:rsid w:val="0097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E6307-2A4B-409E-A184-9D8ABEF4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87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87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C8CD5442.dotm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SOTERAS Caroline</cp:lastModifiedBy>
  <cp:revision>2</cp:revision>
  <dcterms:created xsi:type="dcterms:W3CDTF">2020-05-07T14:45:00Z</dcterms:created>
  <dcterms:modified xsi:type="dcterms:W3CDTF">2020-05-07T14:45:00Z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MP</vt:lpwstr>
  </property>
  <property fmtid="{D5CDD505-2E9C-101B-9397-08002B2CF9AE}" pid="4" name="LastEdited with">
    <vt:lpwstr>9.8.0 Build [20191010]</vt:lpwstr>
  </property>
  <property fmtid="{D5CDD505-2E9C-101B-9397-08002B2CF9AE}" pid="5" name="&lt;FdR&gt;">
    <vt:lpwstr>1203528</vt:lpwstr>
  </property>
  <property fmtid="{D5CDD505-2E9C-101B-9397-08002B2CF9AE}" pid="6" name="FooterPath">
    <vt:lpwstr>MP\1203528FR.docx</vt:lpwstr>
  </property>
  <property fmtid="{D5CDD505-2E9C-101B-9397-08002B2CF9AE}" pid="7" name="Bookout">
    <vt:lpwstr>OK - 2020/05/07 16:44</vt:lpwstr>
  </property>
  <property fmtid="{D5CDD505-2E9C-101B-9397-08002B2CF9AE}" pid="8" name="SDLStudio">
    <vt:lpwstr/>
  </property>
  <property fmtid="{D5CDD505-2E9C-101B-9397-08002B2CF9AE}" pid="9" name="&lt;Extension&gt;">
    <vt:lpwstr>FR</vt:lpwstr>
  </property>
</Properties>
</file>